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C12EEC" w:rsidRDefault="00C12EEC" w:rsidP="00C12EEC">
      <w:pPr>
        <w:ind w:left="2" w:hanging="2"/>
        <w:rPr>
          <w:rFonts w:ascii="IranNastaliq" w:hAnsi="IranNastaliq" w:cs="khalaad al-arabeh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-114300</wp:posOffset>
            </wp:positionV>
            <wp:extent cx="781050" cy="600075"/>
            <wp:effectExtent l="0" t="0" r="0" b="0"/>
            <wp:wrapNone/>
            <wp:docPr id="2" name="صورة 2" descr="الوصف: 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scan0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C12EEC" w:rsidRDefault="005E07B1" w:rsidP="00C12EEC">
      <w:pPr>
        <w:pStyle w:val="a4"/>
        <w:bidi/>
        <w:ind w:left="7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8" type="#_x0000_t202" style="position:absolute;left:0;text-align:left;margin-left:22.05pt;margin-top:113.25pt;width:447.75pt;height:41.25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C12EEC" w:rsidRDefault="00C12EEC" w:rsidP="00C12EEC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C12EEC" w:rsidRDefault="00C12EEC" w:rsidP="00C12EEC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C12EEC" w:rsidRDefault="00C12EEC" w:rsidP="00C12EEC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C12EEC" w:rsidTr="00C12EEC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 w:rsidP="00C12EEC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اســم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 w:rsidP="00021D54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موضوعات خاصة في البلاغة، 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(</w:t>
            </w:r>
            <w:r w:rsidR="00021D54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ب ن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10</w:t>
            </w:r>
            <w:r w:rsidR="00021D54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4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2A240A" w:rsidP="005D4B6A">
            <w:pPr>
              <w:pStyle w:val="a4"/>
              <w:bidi/>
              <w:spacing w:line="276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قسم اللغة العربية/الدراسات الأدبية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/ تخصص: </w:t>
            </w:r>
            <w:r w:rsidR="00C12EEC" w:rsidRPr="005D4B6A">
              <w:rPr>
                <w:rFonts w:hint="cs"/>
                <w:b/>
                <w:bCs/>
                <w:sz w:val="26"/>
                <w:szCs w:val="26"/>
                <w:rtl/>
              </w:rPr>
              <w:t>البلاغة والنقد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  <w:r w:rsidRPr="005D4B6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3 ساعات</w:t>
            </w:r>
            <w:r w:rsidRPr="005D4B6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963E5B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202</w:t>
            </w:r>
            <w:r w:rsidR="00963E5B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5D4B6A">
              <w:rPr>
                <w:b/>
                <w:bCs/>
                <w:sz w:val="26"/>
                <w:szCs w:val="26"/>
                <w:rtl/>
              </w:rPr>
              <w:t>م/202</w:t>
            </w:r>
            <w:r w:rsidR="00963E5B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5D4B6A">
              <w:rPr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8C1F84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منسق المقـــ</w:t>
            </w:r>
            <w:r w:rsidR="00C12EEC" w:rsidRPr="00587CB5">
              <w:rPr>
                <w:rFonts w:hint="cs"/>
                <w:b/>
                <w:bCs/>
                <w:sz w:val="26"/>
                <w:szCs w:val="26"/>
                <w:rtl/>
              </w:rPr>
              <w:t>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587CB5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مصطفى محمد أبوشعالة.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12EEC" w:rsidRPr="005D4B6A" w:rsidRDefault="00963E5B" w:rsidP="00963E5B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 . 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C12EEC" w:rsidRDefault="00C12EEC" w:rsidP="00C12EEC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C12EEC" w:rsidRDefault="00C12EEC" w:rsidP="00C12EEC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C12EEC" w:rsidTr="00C12EEC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12EEC" w:rsidTr="00C12EEC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FF5533" w:rsidRPr="00B038EC" w:rsidRDefault="00FF5533" w:rsidP="00FF5533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أهداف المقرر: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فهم</w:t>
      </w:r>
      <w:r w:rsidRPr="00021D54">
        <w:rPr>
          <w:rFonts w:ascii="Sakkal Majalla" w:eastAsiaTheme="minorHAnsi" w:hAnsi="Sakkal Majalla" w:cs="Sakkal Majalla" w:hint="cs"/>
          <w:sz w:val="30"/>
          <w:szCs w:val="30"/>
          <w:rtl/>
          <w:lang w:bidi="ar-JO"/>
        </w:rPr>
        <w:t xml:space="preserve">الدرس البلاغي </w:t>
      </w:r>
      <w:r w:rsidR="004B0116" w:rsidRPr="00021D54">
        <w:rPr>
          <w:rFonts w:ascii="Sakkal Majalla" w:eastAsiaTheme="minorHAnsi" w:hAnsi="Sakkal Majalla" w:cs="Sakkal Majalla" w:hint="cs"/>
          <w:sz w:val="30"/>
          <w:szCs w:val="30"/>
          <w:rtl/>
          <w:lang w:bidi="ar-JO"/>
        </w:rPr>
        <w:t>وتحليله</w:t>
      </w:r>
      <w:r w:rsidRPr="00021D54">
        <w:rPr>
          <w:rFonts w:ascii="Sakkal Majalla" w:eastAsiaTheme="minorHAnsi" w:hAnsi="Sakkal Majalla" w:cs="Sakkal Majalla"/>
          <w:sz w:val="30"/>
          <w:szCs w:val="30"/>
          <w:rtl/>
          <w:lang w:bidi="ar-JO"/>
        </w:rPr>
        <w:t>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الموضوعات البلاغية ومباحثها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بيسر وسهولة.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</w:t>
      </w:r>
      <w:proofErr w:type="gramStart"/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مع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م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صادر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 البلاغة  المختلفة ن خلال كتب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التراث العربي.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>البلاغة</w:t>
      </w:r>
      <w:r w:rsidR="004B0116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العربية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FF5533" w:rsidRDefault="00FF5533" w:rsidP="00FF5533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مخرجات التعلم المستهدفة:</w:t>
      </w:r>
    </w:p>
    <w:p w:rsidR="00FF5533" w:rsidRDefault="00FF5533" w:rsidP="00FF5533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FF5533" w:rsidTr="00FC0388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gramStart"/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الدارس</w:t>
            </w:r>
            <w:proofErr w:type="gramEnd"/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على الاستفادة من جميع  الدراسات 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وفهمها فهماً جيدا.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معرفة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بالمصطلحات الفنية المستخدمة </w:t>
            </w:r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في كتب 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علوم البلاغة المختلفة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على تصنيف </w:t>
            </w:r>
            <w:proofErr w:type="gramStart"/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صادر </w:t>
            </w:r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البلاغة</w:t>
            </w:r>
            <w:proofErr w:type="gramEnd"/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4B0116"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التراثية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وسهولة التعامل معها.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963E5B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استيعاب </w:t>
            </w:r>
            <w:proofErr w:type="gramStart"/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وتفسير 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النصوص</w:t>
            </w:r>
            <w:proofErr w:type="gramEnd"/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وتحليل موضوعات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ها</w:t>
            </w:r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المختلفة</w:t>
            </w:r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التي يدرسها وإعادة صياغة ما تحصل عليه من معلومات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في هذا المقرر . </w:t>
            </w:r>
          </w:p>
        </w:tc>
      </w:tr>
    </w:tbl>
    <w:p w:rsidR="004B0116" w:rsidRPr="005F52FE" w:rsidRDefault="004B0116" w:rsidP="004B0116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8067"/>
      </w:tblGrid>
      <w:tr w:rsidR="00FF5533" w:rsidTr="00021D54">
        <w:trPr>
          <w:jc w:val="center"/>
        </w:trPr>
        <w:tc>
          <w:tcPr>
            <w:tcW w:w="72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0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من  المقارنة</w:t>
            </w:r>
            <w:proofErr w:type="gramEnd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بين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المختلفة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. 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من  توجيه</w:t>
            </w:r>
            <w:proofErr w:type="gramEnd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النقد العلمي في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تحليل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proofErr w:type="gramStart"/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 وتحديد</w:t>
            </w:r>
            <w:proofErr w:type="gramEnd"/>
            <w:r w:rsid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مشكلاتها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وما تنطوي عليه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من الربط بين قضايا 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البلاغة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وموضوعاتها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المختلفة أثناء ممارسته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هنة التدريس.</w:t>
            </w:r>
          </w:p>
        </w:tc>
      </w:tr>
    </w:tbl>
    <w:p w:rsidR="00FF5533" w:rsidRPr="005F52FE" w:rsidRDefault="00FF5533" w:rsidP="00FF5533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FF5533" w:rsidTr="00FC0388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اكتساب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مهارة فهم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و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من تم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تحليلها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تحليلا علميا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اكتساب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القدرة على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فهم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أساليب</w:t>
            </w:r>
            <w:proofErr w:type="gramEnd"/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العلماء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الأوائل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في تحليل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. 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القدرة على تصميم العديد من الأبحاث العلمية في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مجال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علوم البلاغة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وذلك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من خلال الاطلاع على المصادر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المختلفة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rtl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يكتسب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القدرة على تحليل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والاستفادة منها في الدرس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</w:tbl>
    <w:p w:rsidR="00FF5533" w:rsidRDefault="00FF5533" w:rsidP="00FF5533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FF5533" w:rsidTr="00FC0388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التواصل التحريري والشفوي أثناء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مح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اضرات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التي يحضرها مع المتخصصين في هذا المجال.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الاستفادة من التقنية الحديثة في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وطريقة عرضها.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proofErr w:type="gramStart"/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الدارس</w:t>
            </w:r>
            <w:proofErr w:type="gramEnd"/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العمل في فريق من أجل جمع المادة العلمية المستهدفة </w:t>
            </w:r>
            <w:r w:rsidR="00963E5B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وتحليلها تحليلا جيدا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8F0B0A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اكتساب القدرة على إدارة الوقت من خلال المحاضرات العلمية في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مجال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البلاغة </w:t>
            </w:r>
            <w:proofErr w:type="gramStart"/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العربية 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  <w:proofErr w:type="gramEnd"/>
          </w:p>
        </w:tc>
      </w:tr>
    </w:tbl>
    <w:p w:rsidR="00FF5533" w:rsidRDefault="00FF5533" w:rsidP="00FF5533">
      <w:pPr>
        <w:pStyle w:val="a4"/>
        <w:bidi/>
        <w:ind w:left="1440"/>
        <w:rPr>
          <w:sz w:val="6"/>
          <w:szCs w:val="6"/>
        </w:rPr>
      </w:pPr>
    </w:p>
    <w:p w:rsidR="00FF5533" w:rsidRDefault="00FF5533" w:rsidP="00FF5533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محتوى المقرر:( الموضوع </w:t>
      </w:r>
      <w:proofErr w:type="gramStart"/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و ما</w:t>
      </w:r>
      <w:proofErr w:type="gramEnd"/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FF5533" w:rsidTr="00AB3926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مناهج تجديد البلاغة العربية والتنظير الجمالي لها قديما وحديثا.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تطور الانزياح في مباحث البلاغة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الاستعارة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والتشبيه).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الوظائف الجمالية الجديدة لعلوم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البلاغة .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تعالق البلاغة والأسلوبية في ضوء الدراسات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اللسانية .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تطور النقد وأثره ف</w:t>
            </w:r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 نضوج البحث البلاغي (يوسف </w:t>
            </w:r>
            <w:proofErr w:type="gramStart"/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</w:t>
            </w: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العدوس )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وقفة موجزة عند أشهر كتب البلاغة العربية </w:t>
            </w:r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(يوسف </w:t>
            </w:r>
            <w:proofErr w:type="gramStart"/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</w:t>
            </w:r>
            <w:r w:rsidR="00AB3926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العدوس</w:t>
            </w: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 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صور من بلاغة القرآن الكريم.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موضوعات مختارة من علم المعاني.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8F0B0A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موضوعات مختارة من علم البيان.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8F0B0A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موضوعات مختارة من علم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البديع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0B0A" w:rsidRPr="00275B62" w:rsidRDefault="008F0B0A" w:rsidP="00FC0388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AB3926">
              <w:rPr>
                <w:rFonts w:ascii="Sakkal Majalla" w:hAnsi="Sakkal Majalla" w:cs="Sakkal Majalla" w:hint="cs"/>
                <w:rtl/>
              </w:rPr>
              <w:t>48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AB3926"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B0A" w:rsidRDefault="008F0B0A" w:rsidP="00FC0388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F0B0A" w:rsidRDefault="008F0B0A" w:rsidP="00FC0388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63E5B" w:rsidRDefault="00963E5B" w:rsidP="00631356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631356" w:rsidRPr="007968A8" w:rsidRDefault="00631356" w:rsidP="00963E5B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  <w:lang w:bidi="ar-LY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F079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التعليم والتعلم</w:t>
      </w:r>
      <w:r w:rsidRPr="00631356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</w:t>
      </w:r>
    </w:p>
    <w:p w:rsidR="00631356" w:rsidRPr="00172F44" w:rsidRDefault="00631356" w:rsidP="00631356">
      <w:pPr>
        <w:pStyle w:val="a4"/>
        <w:numPr>
          <w:ilvl w:val="1"/>
          <w:numId w:val="4"/>
        </w:numPr>
        <w:bidi/>
        <w:spacing w:after="100" w:afterAutospacing="1"/>
        <w:jc w:val="both"/>
        <w:rPr>
          <w:rFonts w:ascii="Sakkal Majalla" w:hAnsi="Sakkal Majalla" w:cs="Sakkal Majalla"/>
          <w:sz w:val="30"/>
          <w:szCs w:val="30"/>
        </w:rPr>
      </w:pPr>
      <w:r w:rsidRPr="00172F44"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631356" w:rsidRPr="007968A8" w:rsidRDefault="00631356" w:rsidP="00631356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F07A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631356" w:rsidTr="008D109A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631356" w:rsidTr="008D109A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1356" w:rsidRPr="00172F44" w:rsidRDefault="00631356" w:rsidP="00631356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631356" w:rsidRDefault="00631356" w:rsidP="00631356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631356" w:rsidTr="008D109A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631356" w:rsidRDefault="00631356" w:rsidP="00631356">
      <w:pPr>
        <w:pStyle w:val="a4"/>
        <w:bidi/>
        <w:ind w:left="1080"/>
        <w:rPr>
          <w:color w:val="000000" w:themeColor="text1"/>
          <w:sz w:val="16"/>
          <w:szCs w:val="16"/>
        </w:rPr>
      </w:pPr>
    </w:p>
    <w:p w:rsidR="00FF5533" w:rsidRDefault="00FF5533" w:rsidP="00FF5533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984"/>
        <w:gridCol w:w="1091"/>
        <w:gridCol w:w="1744"/>
        <w:gridCol w:w="2112"/>
      </w:tblGrid>
      <w:tr w:rsidR="00FF5533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البلاغة العربية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</w:t>
            </w: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المسيرة ،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2007م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يوسف أبو العدوس </w:t>
            </w:r>
          </w:p>
        </w:tc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أحمد زروق  </w:t>
            </w:r>
          </w:p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المواقع الالكترونية</w:t>
            </w: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963E5B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البلاغة </w:t>
            </w: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العربية  (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قراءة أخرى</w:t>
            </w:r>
            <w:r w:rsidR="000E5202"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)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0E5202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الشركة العالمية للطباعة والنشر </w:t>
            </w:r>
            <w:r w:rsidRPr="00EA570E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لونجمان 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0E5202" w:rsidRDefault="000E5202" w:rsidP="00FC0388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ط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 ،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1997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أحمد </w:t>
            </w: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عبدالمطلب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دلائل الإعجاز 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مكتبة  الخانجي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عبدالقاهر الجرجاني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E5202" w:rsidRPr="00EA570E" w:rsidTr="00713CED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مجلات علمية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مجلة الفصول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 xml:space="preserve">==========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E5202" w:rsidRPr="00EA570E" w:rsidRDefault="000E5202" w:rsidP="00875B15">
            <w:pPr>
              <w:jc w:val="center"/>
              <w:rPr>
                <w:sz w:val="34"/>
                <w:szCs w:val="34"/>
              </w:rPr>
            </w:pP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مجلات دورية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A570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عالم المعرفة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  <w:rtl/>
                <w:lang w:bidi="ar-LY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  <w:rtl/>
                <w:lang w:bidi="ar-LY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=======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875B15">
            <w:pPr>
              <w:jc w:val="center"/>
              <w:rPr>
                <w:sz w:val="34"/>
                <w:szCs w:val="34"/>
              </w:rPr>
            </w:pPr>
          </w:p>
        </w:tc>
      </w:tr>
    </w:tbl>
    <w:p w:rsidR="00AC0ED9" w:rsidRPr="00F55364" w:rsidRDefault="00AC0ED9" w:rsidP="00AC0ED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F55364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AC0ED9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الإمكانيات المطلوبة لتنفيذ المقرر:</w:t>
      </w:r>
    </w:p>
    <w:p w:rsidR="00AC0ED9" w:rsidRPr="00070954" w:rsidRDefault="00AC0ED9" w:rsidP="00AC0ED9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AC0ED9" w:rsidRPr="00642764" w:rsidTr="0041006F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C0ED9" w:rsidTr="0041006F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AC0ED9" w:rsidRDefault="00AC0ED9" w:rsidP="0041006F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585" w:type="dxa"/>
          </w:tcPr>
          <w:p w:rsidR="00AC0ED9" w:rsidRDefault="00AC0ED9" w:rsidP="0041006F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585" w:type="dxa"/>
          </w:tcPr>
          <w:p w:rsidR="00AC0ED9" w:rsidRDefault="00AC0ED9" w:rsidP="0041006F">
            <w:pPr>
              <w:pStyle w:val="a4"/>
              <w:bidi/>
              <w:ind w:left="0"/>
              <w:rPr>
                <w:rtl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AC0ED9" w:rsidRPr="00E465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AC0ED9" w:rsidRPr="00AC0E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AC0E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963E5B" w:rsidRPr="00EF224D" w:rsidRDefault="00963E5B" w:rsidP="00963E5B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5E07B1" w:rsidRDefault="005E07B1" w:rsidP="005E07B1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5E07B1" w:rsidRDefault="005E07B1" w:rsidP="005E07B1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5E07B1" w:rsidRDefault="005E07B1" w:rsidP="005E07B1">
      <w:pPr>
        <w:jc w:val="center"/>
        <w:rPr>
          <w:b/>
          <w:bCs/>
          <w:sz w:val="16"/>
          <w:szCs w:val="16"/>
          <w:rtl/>
        </w:rPr>
      </w:pPr>
    </w:p>
    <w:p w:rsidR="005E07B1" w:rsidRDefault="005E07B1" w:rsidP="005E07B1">
      <w:pPr>
        <w:jc w:val="center"/>
        <w:rPr>
          <w:b/>
          <w:bCs/>
          <w:sz w:val="38"/>
          <w:szCs w:val="38"/>
          <w:rtl/>
        </w:rPr>
      </w:pPr>
    </w:p>
    <w:p w:rsidR="005E07B1" w:rsidRDefault="005E07B1" w:rsidP="005E07B1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5E07B1" w:rsidRDefault="005E07B1" w:rsidP="005E07B1">
      <w:pPr>
        <w:rPr>
          <w:sz w:val="2"/>
          <w:szCs w:val="2"/>
          <w:rtl/>
        </w:rPr>
      </w:pPr>
    </w:p>
    <w:p w:rsidR="005E07B1" w:rsidRDefault="005E07B1" w:rsidP="005E07B1">
      <w:pPr>
        <w:rPr>
          <w:sz w:val="28"/>
          <w:szCs w:val="28"/>
          <w:rtl/>
        </w:rPr>
      </w:pPr>
    </w:p>
    <w:p w:rsidR="005E07B1" w:rsidRDefault="005E07B1" w:rsidP="005E07B1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5E07B1" w:rsidRDefault="005E07B1" w:rsidP="005E07B1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AC0ED9" w:rsidRPr="00E465D9" w:rsidRDefault="00AC0ED9" w:rsidP="00AC0ED9">
      <w:pPr>
        <w:rPr>
          <w:rtl/>
          <w:lang w:bidi="ar-LY"/>
        </w:rPr>
      </w:pPr>
      <w:bookmarkStart w:id="0" w:name="_GoBack"/>
      <w:bookmarkEnd w:id="0"/>
    </w:p>
    <w:p w:rsidR="00FF5533" w:rsidRDefault="00FF5533" w:rsidP="00FF5533">
      <w:pPr>
        <w:spacing w:line="240" w:lineRule="auto"/>
        <w:rPr>
          <w:sz w:val="28"/>
          <w:szCs w:val="28"/>
          <w:rtl/>
        </w:rPr>
      </w:pPr>
    </w:p>
    <w:p w:rsidR="00FF5533" w:rsidRDefault="00FF5533" w:rsidP="00FF5533">
      <w:pPr>
        <w:pStyle w:val="a4"/>
        <w:bidi/>
        <w:ind w:left="1080" w:hanging="1082"/>
        <w:rPr>
          <w:rFonts w:ascii="Sakkal Majalla" w:hAnsi="Sakkal Majalla" w:cs="Sakkal Majalla"/>
          <w:b/>
          <w:bCs/>
          <w:rtl/>
          <w:lang w:bidi="ar-LY"/>
        </w:rPr>
      </w:pPr>
    </w:p>
    <w:p w:rsidR="00FF5533" w:rsidRPr="0097032D" w:rsidRDefault="00FF5533" w:rsidP="00FF5533">
      <w:pPr>
        <w:rPr>
          <w:rtl/>
          <w:lang w:bidi="ar-LY"/>
        </w:rPr>
      </w:pPr>
    </w:p>
    <w:p w:rsidR="00FF5533" w:rsidRPr="00CF4A78" w:rsidRDefault="00FF5533" w:rsidP="00FF5533">
      <w:pPr>
        <w:rPr>
          <w:rtl/>
          <w:lang w:bidi="ar-LY"/>
        </w:rPr>
      </w:pPr>
    </w:p>
    <w:p w:rsidR="009F400A" w:rsidRPr="00FF5533" w:rsidRDefault="009F400A" w:rsidP="00FF5533">
      <w:pPr>
        <w:rPr>
          <w:rFonts w:hint="cs"/>
          <w:rtl/>
          <w:lang w:bidi="ar-LY"/>
        </w:rPr>
      </w:pPr>
    </w:p>
    <w:sectPr w:rsidR="009F400A" w:rsidRPr="00FF5533" w:rsidSect="00E90652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1D54"/>
    <w:rsid w:val="000E5202"/>
    <w:rsid w:val="00100804"/>
    <w:rsid w:val="001C3093"/>
    <w:rsid w:val="002A240A"/>
    <w:rsid w:val="004B0116"/>
    <w:rsid w:val="004D4583"/>
    <w:rsid w:val="00587CB5"/>
    <w:rsid w:val="005D4B6A"/>
    <w:rsid w:val="005E07B1"/>
    <w:rsid w:val="00630C55"/>
    <w:rsid w:val="00631356"/>
    <w:rsid w:val="007775D9"/>
    <w:rsid w:val="00875B15"/>
    <w:rsid w:val="008C1F84"/>
    <w:rsid w:val="008F0B0A"/>
    <w:rsid w:val="00963E5B"/>
    <w:rsid w:val="009F400A"/>
    <w:rsid w:val="00A15764"/>
    <w:rsid w:val="00AB3926"/>
    <w:rsid w:val="00AC0ED9"/>
    <w:rsid w:val="00C12EEC"/>
    <w:rsid w:val="00E90652"/>
    <w:rsid w:val="00EA570E"/>
    <w:rsid w:val="00F175C1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3BD8FCAA-A8CB-4906-AADE-9986C9F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20</cp:revision>
  <cp:lastPrinted>2023-01-16T10:16:00Z</cp:lastPrinted>
  <dcterms:created xsi:type="dcterms:W3CDTF">2019-02-24T13:12:00Z</dcterms:created>
  <dcterms:modified xsi:type="dcterms:W3CDTF">2023-01-16T10:17:00Z</dcterms:modified>
</cp:coreProperties>
</file>